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41" w:rsidRDefault="006B2974" w:rsidP="006B2974">
      <w:pPr>
        <w:pStyle w:val="Sansinterligne"/>
      </w:pPr>
      <w:r>
        <w:t>Il s’agit d’un bateau de plaisance, modèle caboteur, long de 21,84m et largeur de 3,82m.</w:t>
      </w:r>
      <w:r w:rsidR="000C6B82">
        <w:t xml:space="preserve"> Coque et superstructure en acier </w:t>
      </w:r>
      <w:r w:rsidR="00ED0941">
        <w:t>riveté et soudé</w:t>
      </w:r>
      <w:r w:rsidR="000C6B82">
        <w:t>. Poids à vide 40T.</w:t>
      </w:r>
      <w:r w:rsidR="00326470">
        <w:t xml:space="preserve"> Surface habitable </w:t>
      </w:r>
      <w:r w:rsidR="006C010E">
        <w:t>d’environ 53 m2</w:t>
      </w:r>
    </w:p>
    <w:p w:rsidR="00ED0941" w:rsidRDefault="00ED0941" w:rsidP="00ED0941">
      <w:pPr>
        <w:pStyle w:val="Sansinterligne"/>
      </w:pPr>
      <w:r w:rsidRPr="00ED0941">
        <w:t xml:space="preserve"> </w:t>
      </w:r>
      <w:r>
        <w:t>IMMATRICULATION : Belge BR37891 B</w:t>
      </w:r>
      <w:r w:rsidRPr="00ED0941">
        <w:t xml:space="preserve"> </w:t>
      </w:r>
    </w:p>
    <w:p w:rsidR="00ED0941" w:rsidRDefault="00ED0941" w:rsidP="00ED0941">
      <w:pPr>
        <w:pStyle w:val="Sansinterligne"/>
      </w:pPr>
      <w:r>
        <w:t>Année de construction  évaluée entre 1900 et 1920.</w:t>
      </w:r>
    </w:p>
    <w:p w:rsidR="00ED0941" w:rsidRDefault="00ED0941" w:rsidP="00ED0941">
      <w:pPr>
        <w:pStyle w:val="Sansinterligne"/>
      </w:pPr>
      <w:r>
        <w:t>Transformé en 1990 à 80% et mise à l’eau en 1998.</w:t>
      </w:r>
    </w:p>
    <w:p w:rsidR="000C6B82" w:rsidRDefault="000C6B82" w:rsidP="006B2974">
      <w:pPr>
        <w:pStyle w:val="Sansinterligne"/>
      </w:pPr>
      <w:r>
        <w:t>Moteur Mercedes  type OM355  320cv (bridé) diesel. Vitesse maximum 8 nœuds  (ou plus sous réserve)</w:t>
      </w:r>
    </w:p>
    <w:p w:rsidR="000C6B82" w:rsidRDefault="00ED0941" w:rsidP="006B2974">
      <w:pPr>
        <w:pStyle w:val="Sansinterligne"/>
      </w:pPr>
      <w:r>
        <w:t>Inverseur de marche  de marque ZF</w:t>
      </w:r>
    </w:p>
    <w:p w:rsidR="00ED0941" w:rsidRDefault="00ED0941" w:rsidP="006B2974">
      <w:pPr>
        <w:pStyle w:val="Sansinterligne"/>
      </w:pPr>
      <w:r>
        <w:t xml:space="preserve">Ellice de propulsion à 4 pales  en bronze de 80 cm de diamètre </w:t>
      </w:r>
    </w:p>
    <w:p w:rsidR="00ED0941" w:rsidRDefault="00ED0941" w:rsidP="006B2974">
      <w:pPr>
        <w:pStyle w:val="Sansinterligne"/>
      </w:pPr>
      <w:r>
        <w:t>Ellice d’étrave de marque « VETUS »  diamètre 300-375 KGF</w:t>
      </w:r>
    </w:p>
    <w:p w:rsidR="004E3FB3" w:rsidRDefault="00ED0941" w:rsidP="006B2974">
      <w:pPr>
        <w:pStyle w:val="Sansinterligne"/>
      </w:pPr>
      <w:r>
        <w:t xml:space="preserve">1 groupe 220 </w:t>
      </w:r>
      <w:r w:rsidR="004E3FB3">
        <w:t>V</w:t>
      </w:r>
      <w:r>
        <w:t xml:space="preserve"> 6 </w:t>
      </w:r>
      <w:r w:rsidR="004E3FB3">
        <w:t>KVA</w:t>
      </w:r>
    </w:p>
    <w:p w:rsidR="004E3FB3" w:rsidRDefault="004E3FB3" w:rsidP="006B2974">
      <w:pPr>
        <w:pStyle w:val="Sansinterligne"/>
      </w:pPr>
      <w:r>
        <w:t xml:space="preserve">1 groupe 24 V avec 2 alternateurs 75 </w:t>
      </w:r>
      <w:proofErr w:type="spellStart"/>
      <w:r>
        <w:t>Amp</w:t>
      </w:r>
      <w:proofErr w:type="spellEnd"/>
      <w:r>
        <w:t xml:space="preserve"> renforcé</w:t>
      </w:r>
    </w:p>
    <w:p w:rsidR="004E3FB3" w:rsidRDefault="004E3FB3" w:rsidP="006B2974">
      <w:pPr>
        <w:pStyle w:val="Sansinterligne"/>
      </w:pPr>
      <w:r>
        <w:t xml:space="preserve">1 groupe de 24 V avec 1 alternateur 100 </w:t>
      </w:r>
      <w:proofErr w:type="spellStart"/>
      <w:r>
        <w:t>Amp</w:t>
      </w:r>
      <w:proofErr w:type="spellEnd"/>
      <w:r>
        <w:t xml:space="preserve"> renforcé</w:t>
      </w:r>
    </w:p>
    <w:p w:rsidR="004E3FB3" w:rsidRDefault="004E3FB3" w:rsidP="006B2974">
      <w:pPr>
        <w:pStyle w:val="Sansinterligne"/>
      </w:pPr>
      <w:r>
        <w:t>1 groupe 380 V triphasé  13 KVA</w:t>
      </w:r>
    </w:p>
    <w:p w:rsidR="004E3FB3" w:rsidRDefault="004E3FB3" w:rsidP="006B2974">
      <w:pPr>
        <w:pStyle w:val="Sansinterligne"/>
      </w:pPr>
      <w:r>
        <w:t>Chauffage central 25000 Kcal avec 6 radiateurs</w:t>
      </w:r>
    </w:p>
    <w:p w:rsidR="004E3FB3" w:rsidRDefault="004E3FB3" w:rsidP="006B2974">
      <w:pPr>
        <w:pStyle w:val="Sansinterligne"/>
      </w:pPr>
      <w:r>
        <w:t xml:space="preserve">Boiler eau chaude fonctionnant sur chaudière, sur moteur principal ou sur panneaux solaires selon le </w:t>
      </w:r>
      <w:r w:rsidR="004920AF">
        <w:t>cas</w:t>
      </w:r>
      <w:r>
        <w:t xml:space="preserve">. </w:t>
      </w:r>
    </w:p>
    <w:p w:rsidR="004E3FB3" w:rsidRDefault="004E3FB3" w:rsidP="006B2974">
      <w:pPr>
        <w:pStyle w:val="Sansinterligne"/>
      </w:pPr>
      <w:r>
        <w:t xml:space="preserve">Gouvernail hydraulique </w:t>
      </w:r>
    </w:p>
    <w:p w:rsidR="004E3FB3" w:rsidRDefault="004E3FB3" w:rsidP="006B2974">
      <w:pPr>
        <w:pStyle w:val="Sansinterligne"/>
      </w:pPr>
      <w:r>
        <w:t>Hublot en bronze d’un cargo démonté en Malaisie</w:t>
      </w:r>
    </w:p>
    <w:p w:rsidR="004E3FB3" w:rsidRDefault="004E3FB3" w:rsidP="006B2974">
      <w:pPr>
        <w:pStyle w:val="Sansinterligne"/>
      </w:pPr>
      <w:r>
        <w:t>Télégraphe (transmetteur d’ordres) d’un cargo démonté et restauré chez (CHADBURN’S) en Angleterre</w:t>
      </w:r>
    </w:p>
    <w:p w:rsidR="004E3FB3" w:rsidRDefault="004E3FB3" w:rsidP="006B2974">
      <w:pPr>
        <w:pStyle w:val="Sansinterligne"/>
      </w:pPr>
      <w:r>
        <w:t>Eclairage 24 V et 220 V par convertisseur de 1500 Watts</w:t>
      </w:r>
    </w:p>
    <w:p w:rsidR="004E3FB3" w:rsidRDefault="004E3FB3" w:rsidP="006B2974">
      <w:pPr>
        <w:pStyle w:val="Sansinterligne"/>
      </w:pPr>
      <w:r>
        <w:t xml:space="preserve">Douze batteries tubulaires de traction de 2 V = 500 </w:t>
      </w:r>
      <w:r w:rsidR="004920AF">
        <w:t>AMP</w:t>
      </w:r>
      <w:r>
        <w:t xml:space="preserve"> et 4 batteries normales 440 </w:t>
      </w:r>
      <w:r w:rsidR="004920AF">
        <w:t>AMP</w:t>
      </w:r>
      <w:r>
        <w:t xml:space="preserve"> en 24 V</w:t>
      </w:r>
    </w:p>
    <w:p w:rsidR="004E3FB3" w:rsidRDefault="004E3FB3" w:rsidP="006B2974">
      <w:pPr>
        <w:pStyle w:val="Sansinterligne"/>
      </w:pPr>
      <w:r>
        <w:t>3 réservoirs à gasoil de + ou – 1200 L</w:t>
      </w:r>
    </w:p>
    <w:p w:rsidR="004E3FB3" w:rsidRDefault="004E3FB3" w:rsidP="006B2974">
      <w:pPr>
        <w:pStyle w:val="Sansinterligne"/>
      </w:pPr>
      <w:r>
        <w:t>2 réservoirs à eau potable pour 1800 L</w:t>
      </w:r>
    </w:p>
    <w:p w:rsidR="004E3FB3" w:rsidRDefault="004E3FB3" w:rsidP="006B2974">
      <w:pPr>
        <w:pStyle w:val="Sansinterligne"/>
      </w:pPr>
      <w:r>
        <w:t>Traitement de l’eau pompée du canal traversant plusieurs filtres (eau non potable mais propre)</w:t>
      </w:r>
    </w:p>
    <w:p w:rsidR="004E3FB3" w:rsidRDefault="00C87E6B" w:rsidP="006B2974">
      <w:pPr>
        <w:pStyle w:val="Sansinterligne"/>
      </w:pPr>
      <w:r>
        <w:t>Le bateau est composé de 3 compartiments étanches et sur 2 niveaux</w:t>
      </w:r>
      <w:r w:rsidR="004E3FB3">
        <w:t xml:space="preserve"> </w:t>
      </w:r>
    </w:p>
    <w:p w:rsidR="00C87E6B" w:rsidRDefault="00C87E6B" w:rsidP="006B2974">
      <w:pPr>
        <w:pStyle w:val="Sansinterligne"/>
      </w:pPr>
      <w:r>
        <w:t>Hauteur sous barreaux : timonerie, cuisine, salon, cabines : 1 m 85</w:t>
      </w:r>
    </w:p>
    <w:p w:rsidR="000C6B82" w:rsidRDefault="00C87E6B" w:rsidP="006B2974">
      <w:pPr>
        <w:pStyle w:val="Sansinterligne"/>
      </w:pPr>
      <w:r>
        <w:t xml:space="preserve">                                             Salle des machines : 1 m 60</w:t>
      </w:r>
    </w:p>
    <w:p w:rsidR="00326470" w:rsidRDefault="00C87E6B" w:rsidP="006B2974">
      <w:pPr>
        <w:pStyle w:val="Sansinterligne"/>
      </w:pPr>
      <w:r>
        <w:t>Pont principal</w:t>
      </w:r>
      <w:r w:rsidR="00326470">
        <w:t xml:space="preserve"> : un salon, une cuisine équipée, descente vers pont inférieur, une timonerie.  </w:t>
      </w:r>
    </w:p>
    <w:p w:rsidR="00326470" w:rsidRDefault="00326470" w:rsidP="006B2974">
      <w:pPr>
        <w:pStyle w:val="Sansinterligne"/>
      </w:pPr>
      <w:r>
        <w:t xml:space="preserve">Pont cabine : une coursive comprenant congélateur, lave et sèche linge…, </w:t>
      </w:r>
    </w:p>
    <w:p w:rsidR="00326470" w:rsidRDefault="00326470" w:rsidP="006B2974">
      <w:pPr>
        <w:pStyle w:val="Sansinterligne"/>
      </w:pPr>
      <w:r>
        <w:t xml:space="preserve">                        </w:t>
      </w:r>
      <w:proofErr w:type="gramStart"/>
      <w:r>
        <w:t>cabine</w:t>
      </w:r>
      <w:proofErr w:type="gramEnd"/>
      <w:r>
        <w:t xml:space="preserve"> propriétaire avec lit double + une penderie,  </w:t>
      </w:r>
    </w:p>
    <w:p w:rsidR="00326470" w:rsidRDefault="00326470" w:rsidP="006B2974">
      <w:pPr>
        <w:pStyle w:val="Sansinterligne"/>
      </w:pPr>
      <w:r>
        <w:t xml:space="preserve">                        </w:t>
      </w:r>
      <w:proofErr w:type="gramStart"/>
      <w:r>
        <w:t>une</w:t>
      </w:r>
      <w:proofErr w:type="gramEnd"/>
      <w:r>
        <w:t xml:space="preserve"> cabine invité avec couchettes superposées + penderies,</w:t>
      </w:r>
    </w:p>
    <w:p w:rsidR="00326470" w:rsidRDefault="00326470" w:rsidP="006B2974">
      <w:pPr>
        <w:pStyle w:val="Sansinterligne"/>
      </w:pPr>
      <w:r>
        <w:t xml:space="preserve">                        </w:t>
      </w:r>
      <w:proofErr w:type="gramStart"/>
      <w:r>
        <w:t>une</w:t>
      </w:r>
      <w:proofErr w:type="gramEnd"/>
      <w:r>
        <w:t xml:space="preserve"> salle d’eau avec baignoire + WC</w:t>
      </w:r>
    </w:p>
    <w:p w:rsidR="00326470" w:rsidRDefault="00326470" w:rsidP="006B2974">
      <w:pPr>
        <w:pStyle w:val="Sansinterligne"/>
      </w:pPr>
      <w:r>
        <w:t xml:space="preserve">Equipé d’un chauffage central  au mazout, de la climatisation.  </w:t>
      </w:r>
    </w:p>
    <w:p w:rsidR="00326470" w:rsidRDefault="00326470" w:rsidP="006B2974">
      <w:pPr>
        <w:pStyle w:val="Sansinterligne"/>
      </w:pPr>
      <w:r>
        <w:t xml:space="preserve">Air conditionné climatisé dans la chambre à coucher et dans la timonerie    </w:t>
      </w:r>
    </w:p>
    <w:p w:rsidR="00C87E6B" w:rsidRDefault="00C87E6B" w:rsidP="006B2974">
      <w:pPr>
        <w:pStyle w:val="Sansinterligne"/>
      </w:pPr>
      <w:r>
        <w:t xml:space="preserve">Isolation : « ROCKWOOL » </w:t>
      </w:r>
    </w:p>
    <w:p w:rsidR="00326470" w:rsidRPr="006C010E" w:rsidRDefault="006C010E" w:rsidP="006B2974">
      <w:pPr>
        <w:pStyle w:val="Sansinterligne"/>
        <w:rPr>
          <w:u w:val="single"/>
        </w:rPr>
      </w:pPr>
      <w:r w:rsidRPr="006C010E">
        <w:rPr>
          <w:u w:val="single"/>
        </w:rPr>
        <w:t>Instrumentation  et équipement</w:t>
      </w:r>
    </w:p>
    <w:p w:rsidR="00C87E6B" w:rsidRDefault="006C010E" w:rsidP="006C010E">
      <w:pPr>
        <w:pStyle w:val="Sansinterligne"/>
        <w:numPr>
          <w:ilvl w:val="0"/>
          <w:numId w:val="1"/>
        </w:numPr>
      </w:pPr>
      <w:r>
        <w:t xml:space="preserve"> Extincteurs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Tv satellite avec parabole et décodeur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Pompe de cale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Guindeau et ancre avant et arrière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Une passerelle alu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Gilets de sauvetage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Gaffes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Cordages et défenses</w:t>
      </w:r>
    </w:p>
    <w:p w:rsidR="006C010E" w:rsidRDefault="006C010E" w:rsidP="006C010E">
      <w:pPr>
        <w:pStyle w:val="Sansinterligne"/>
        <w:numPr>
          <w:ilvl w:val="0"/>
          <w:numId w:val="1"/>
        </w:numPr>
      </w:pPr>
      <w:r>
        <w:t>Grue avant et arrière</w:t>
      </w:r>
    </w:p>
    <w:p w:rsidR="006C010E" w:rsidRDefault="006C010E" w:rsidP="006C010E">
      <w:pPr>
        <w:pStyle w:val="Sansinterligne"/>
        <w:ind w:left="30"/>
      </w:pPr>
      <w:r>
        <w:t>Eau chaude : chauffe eau + petit boiler électrique de 5 l à la cuisine</w:t>
      </w:r>
    </w:p>
    <w:p w:rsidR="006C010E" w:rsidRDefault="006C010E" w:rsidP="006C010E">
      <w:pPr>
        <w:pStyle w:val="Sansinterligne"/>
        <w:ind w:left="30"/>
      </w:pPr>
      <w:r>
        <w:t>Onduleur  MASTERVOLT  1500 Watts</w:t>
      </w:r>
    </w:p>
    <w:p w:rsidR="004920AF" w:rsidRDefault="004920AF" w:rsidP="006C010E">
      <w:pPr>
        <w:pStyle w:val="Sansinterligne"/>
        <w:ind w:left="30"/>
      </w:pPr>
    </w:p>
    <w:p w:rsidR="004920AF" w:rsidRDefault="004920AF" w:rsidP="006C010E">
      <w:pPr>
        <w:pStyle w:val="Sansinterligne"/>
        <w:ind w:left="30"/>
      </w:pPr>
      <w:r>
        <w:t>Le bateau est estimé à 164500 Euros prix demandé est de 150000 Euros  (à discuter)</w:t>
      </w:r>
    </w:p>
    <w:p w:rsidR="004920AF" w:rsidRDefault="004920AF" w:rsidP="006C010E">
      <w:pPr>
        <w:pStyle w:val="Sansinterligne"/>
        <w:ind w:left="30"/>
      </w:pPr>
    </w:p>
    <w:p w:rsidR="006C010E" w:rsidRDefault="004920AF" w:rsidP="006C010E">
      <w:pPr>
        <w:pStyle w:val="Sansinterligne"/>
        <w:ind w:left="30"/>
      </w:pPr>
      <w:r>
        <w:lastRenderedPageBreak/>
        <w:t xml:space="preserve"> </w:t>
      </w:r>
    </w:p>
    <w:p w:rsidR="006C010E" w:rsidRDefault="006C010E" w:rsidP="006C010E">
      <w:pPr>
        <w:pStyle w:val="Sansinterligne"/>
      </w:pPr>
    </w:p>
    <w:p w:rsidR="00C87E6B" w:rsidRDefault="00C87E6B" w:rsidP="006C010E">
      <w:pPr>
        <w:pStyle w:val="Sansinterligne"/>
        <w:ind w:left="390"/>
      </w:pPr>
    </w:p>
    <w:p w:rsidR="000C6B82" w:rsidRDefault="000C6B82" w:rsidP="006B2974">
      <w:pPr>
        <w:pStyle w:val="Sansinterligne"/>
      </w:pPr>
    </w:p>
    <w:p w:rsidR="006B2974" w:rsidRPr="006B2974" w:rsidRDefault="006B2974" w:rsidP="006B2974">
      <w:pPr>
        <w:pStyle w:val="Sansinterligne"/>
      </w:pPr>
      <w:r>
        <w:t xml:space="preserve"> </w:t>
      </w:r>
    </w:p>
    <w:sectPr w:rsidR="006B2974" w:rsidRPr="006B2974" w:rsidSect="004920A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851"/>
    <w:multiLevelType w:val="hybridMultilevel"/>
    <w:tmpl w:val="C8866210"/>
    <w:lvl w:ilvl="0" w:tplc="3DB4A498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noLeading/>
  </w:compat>
  <w:rsids>
    <w:rsidRoot w:val="006B2974"/>
    <w:rsid w:val="000C6B82"/>
    <w:rsid w:val="00326470"/>
    <w:rsid w:val="004920AF"/>
    <w:rsid w:val="004E3FB3"/>
    <w:rsid w:val="00582027"/>
    <w:rsid w:val="006B2974"/>
    <w:rsid w:val="006C010E"/>
    <w:rsid w:val="00824BD0"/>
    <w:rsid w:val="00AC7DB3"/>
    <w:rsid w:val="00C87E6B"/>
    <w:rsid w:val="00CB582C"/>
    <w:rsid w:val="00EA2F9E"/>
    <w:rsid w:val="00ED0941"/>
    <w:rsid w:val="00F35F7B"/>
    <w:rsid w:val="00F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297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Marcus</cp:lastModifiedBy>
  <cp:revision>5</cp:revision>
  <dcterms:created xsi:type="dcterms:W3CDTF">2009-01-22T19:00:00Z</dcterms:created>
  <dcterms:modified xsi:type="dcterms:W3CDTF">2009-01-23T14:01:00Z</dcterms:modified>
</cp:coreProperties>
</file>